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1FC8972D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EC429E" w:rsidRPr="00EC429E">
        <w:rPr>
          <w:rFonts w:ascii="Verdana" w:hAnsi="Verdana" w:cstheme="minorHAnsi"/>
          <w:b/>
          <w:szCs w:val="18"/>
          <w:lang w:eastAsia="pl-PL"/>
        </w:rPr>
        <w:t>POST/DYS/OZ/GZ/00208/2026</w:t>
      </w:r>
      <w:r w:rsidR="00EC429E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EC429E" w:rsidRPr="00EC429E">
        <w:rPr>
          <w:rFonts w:ascii="Verdana" w:hAnsi="Verdana" w:cstheme="minorHAnsi"/>
          <w:b/>
          <w:bCs/>
          <w:szCs w:val="18"/>
          <w:lang w:eastAsia="pl-PL"/>
        </w:rPr>
        <w:t>Koszenie trawy i opryski herbicydami na terenie stacji elektroenergetycznych WN/SN i SN/SN</w:t>
      </w:r>
      <w:r w:rsidR="00EC429E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502342C8" w14:textId="097A86A3" w:rsidR="000855FF" w:rsidRPr="00EC429E" w:rsidRDefault="00DD4731" w:rsidP="00EC429E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2D7A7FCD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  <w:r w:rsidR="00C97494">
              <w:rPr>
                <w:rFonts w:cstheme="minorHAnsi"/>
                <w:sz w:val="16"/>
                <w:szCs w:val="16"/>
                <w:lang w:eastAsia="pl-PL"/>
              </w:rPr>
              <w:t xml:space="preserve"> (</w:t>
            </w:r>
            <w:r w:rsidR="00C97494" w:rsidRPr="00C97494">
              <w:rPr>
                <w:rFonts w:cstheme="minorHAnsi"/>
                <w:sz w:val="16"/>
                <w:szCs w:val="16"/>
                <w:lang w:eastAsia="pl-PL"/>
              </w:rPr>
              <w:t>nadzorujący, kierujący zespołem, pracownik</w:t>
            </w:r>
            <w:r w:rsidR="00C97494">
              <w:rPr>
                <w:rFonts w:cstheme="minorHAns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EF5E645" w:rsidR="00347E8D" w:rsidRPr="006B2C28" w:rsidRDefault="00EC429E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C429E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42DA"/>
    <w:rsid w:val="001974F6"/>
    <w:rsid w:val="001A248D"/>
    <w:rsid w:val="001A4996"/>
    <w:rsid w:val="001A4BCD"/>
    <w:rsid w:val="001B0061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211D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79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2A06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97494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C429E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32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34</cp:revision>
  <cp:lastPrinted>2024-07-15T11:21:00Z</cp:lastPrinted>
  <dcterms:created xsi:type="dcterms:W3CDTF">2025-06-03T08:48:00Z</dcterms:created>
  <dcterms:modified xsi:type="dcterms:W3CDTF">2026-01-26T09:55:00Z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